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1D" w:rsidRDefault="009F601D" w:rsidP="009F60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TEME ZA ZAVRŠNI RAD U ŠKOLSKOJ GODINI 2020./2021.</w:t>
      </w:r>
    </w:p>
    <w:p w:rsidR="009F601D" w:rsidRDefault="009F601D" w:rsidP="009F601D">
      <w:pPr>
        <w:jc w:val="center"/>
        <w:rPr>
          <w:b/>
          <w:sz w:val="28"/>
          <w:szCs w:val="28"/>
          <w:u w:val="single"/>
        </w:rPr>
      </w:pPr>
    </w:p>
    <w:p w:rsidR="009F601D" w:rsidRPr="008514E6" w:rsidRDefault="009F601D" w:rsidP="008514E6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8514E6">
        <w:rPr>
          <w:b/>
          <w:sz w:val="24"/>
          <w:szCs w:val="24"/>
          <w:u w:val="single"/>
        </w:rPr>
        <w:t>SMJER EKONOMIST –nastava na hrv</w:t>
      </w:r>
      <w:r w:rsidR="00D526CC" w:rsidRPr="008514E6">
        <w:rPr>
          <w:b/>
          <w:sz w:val="24"/>
          <w:szCs w:val="24"/>
          <w:u w:val="single"/>
        </w:rPr>
        <w:t xml:space="preserve">atskom jeziku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705"/>
        <w:gridCol w:w="2780"/>
        <w:gridCol w:w="2803"/>
      </w:tblGrid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NASTAVNIK/</w:t>
            </w:r>
            <w:r w:rsidR="009F601D"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RAČUNOVODSTVO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Prihodi u poslovanju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Sanja Zrilić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Inflacija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Jelena Vinaj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PODUZETNIŠTVO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Najpoželjniji poslodavac – DM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Vlatka Ursa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BANKARSTVO I OSIGURANJE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Hrvatski bankarski sustav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Jelena Vinaj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Globalni marketing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Slavica Kljunić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VJEŽBENIČKA TVRTKA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Promidžbene aktivnosti vježbeničke tvrtke "X"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Slavica Kljunić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Komunikacija, modeli komuniciranja i vrste komunikacije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Slavica Kljunić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TRŽIŠTE KAPITALA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Svjetske burze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Jelena Vinaj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STATISTIKA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Uređivanje i prikazivanje podataka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Jelena Vinaj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KOMUNIKACIJSKO PREZENTACIJSKE VJEŠTINE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Govorna prezentacija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Vlatka Ursa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DRUŠTVENO ODGOVORNO POSLOVANJE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Društveno odgovorno poslovanje u našoj regiji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Sanja Zrilić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UPRAVLJANJE PRODAJOM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Metode unapređenja prodaje usmjerene na kupce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Slavica Kljunić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ANALIZA FINANCIJSKIH IZVJEŠĆA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Bilanca kao pregled imovine, kapitala i obveza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Sanja Zrilić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OBITELJSKI POSAO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Obiteljski posao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Vlatka Ursa</w:t>
            </w:r>
          </w:p>
        </w:tc>
      </w:tr>
      <w:tr w:rsidR="009F601D" w:rsidRPr="0061042D" w:rsidTr="00851107">
        <w:tc>
          <w:tcPr>
            <w:tcW w:w="3705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OSNOVE TURIZMA</w:t>
            </w:r>
          </w:p>
        </w:tc>
        <w:tc>
          <w:tcPr>
            <w:tcW w:w="278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Turistička ponuda Republike Hrvatske</w:t>
            </w:r>
          </w:p>
        </w:tc>
        <w:tc>
          <w:tcPr>
            <w:tcW w:w="2803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Slavica Kljunić</w:t>
            </w:r>
          </w:p>
        </w:tc>
      </w:tr>
    </w:tbl>
    <w:p w:rsidR="009F601D" w:rsidRPr="0061042D" w:rsidRDefault="009F601D" w:rsidP="009F601D">
      <w:pPr>
        <w:rPr>
          <w:sz w:val="24"/>
          <w:szCs w:val="24"/>
        </w:rPr>
      </w:pPr>
    </w:p>
    <w:p w:rsidR="009F601D" w:rsidRPr="0061042D" w:rsidRDefault="009F601D" w:rsidP="009F601D">
      <w:pPr>
        <w:rPr>
          <w:sz w:val="24"/>
          <w:szCs w:val="24"/>
        </w:rPr>
      </w:pPr>
    </w:p>
    <w:p w:rsidR="009F601D" w:rsidRPr="0061042D" w:rsidRDefault="009F601D" w:rsidP="009F601D">
      <w:pPr>
        <w:rPr>
          <w:sz w:val="24"/>
          <w:szCs w:val="24"/>
        </w:rPr>
      </w:pPr>
    </w:p>
    <w:p w:rsidR="009F601D" w:rsidRPr="0061042D" w:rsidRDefault="009F601D" w:rsidP="009F601D">
      <w:pPr>
        <w:rPr>
          <w:sz w:val="24"/>
          <w:szCs w:val="24"/>
        </w:rPr>
      </w:pPr>
    </w:p>
    <w:p w:rsidR="009F601D" w:rsidRPr="0061042D" w:rsidRDefault="009F601D" w:rsidP="009F601D">
      <w:pPr>
        <w:rPr>
          <w:sz w:val="24"/>
          <w:szCs w:val="24"/>
        </w:rPr>
      </w:pPr>
    </w:p>
    <w:p w:rsidR="009F601D" w:rsidRPr="0061042D" w:rsidRDefault="009F601D" w:rsidP="009F601D">
      <w:pPr>
        <w:rPr>
          <w:sz w:val="24"/>
          <w:szCs w:val="24"/>
        </w:rPr>
      </w:pPr>
    </w:p>
    <w:p w:rsidR="008514E6" w:rsidRDefault="008514E6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107" w:rsidRDefault="00851107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107" w:rsidRDefault="00851107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9F601D" w:rsidRPr="0061042D" w:rsidRDefault="009F601D" w:rsidP="009F601D">
      <w:pPr>
        <w:shd w:val="clear" w:color="auto" w:fill="FFFFFF" w:themeFill="background1"/>
        <w:rPr>
          <w:sz w:val="24"/>
          <w:szCs w:val="24"/>
        </w:rPr>
      </w:pPr>
      <w:r w:rsidRPr="0061042D">
        <w:rPr>
          <w:b/>
          <w:sz w:val="24"/>
          <w:szCs w:val="24"/>
          <w:u w:val="single"/>
        </w:rPr>
        <w:lastRenderedPageBreak/>
        <w:t>SMJER KOMERCIJALIST  –nastava na hrvatskom jeziku 7 učenika</w:t>
      </w:r>
    </w:p>
    <w:p w:rsidR="009F601D" w:rsidRPr="0061042D" w:rsidRDefault="009F601D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4077"/>
        <w:gridCol w:w="2410"/>
        <w:gridCol w:w="2801"/>
      </w:tblGrid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BR.TJ.SATI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BROJ TEMA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POZNAVANJE ROBE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22021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Vino - promocija i prodaja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22021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VlatkaUrsa</w:t>
            </w:r>
          </w:p>
        </w:tc>
      </w:tr>
      <w:tr w:rsidR="00D22021" w:rsidRPr="0061042D" w:rsidTr="00DB0004">
        <w:tc>
          <w:tcPr>
            <w:tcW w:w="4077" w:type="dxa"/>
            <w:shd w:val="clear" w:color="auto" w:fill="auto"/>
          </w:tcPr>
          <w:p w:rsidR="00D22021" w:rsidRPr="00851107" w:rsidRDefault="00D22021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POZNAVANJE ROBE</w:t>
            </w:r>
          </w:p>
        </w:tc>
        <w:tc>
          <w:tcPr>
            <w:tcW w:w="2410" w:type="dxa"/>
            <w:shd w:val="clear" w:color="auto" w:fill="auto"/>
          </w:tcPr>
          <w:p w:rsidR="00D22021" w:rsidRPr="008514E6" w:rsidRDefault="00D22021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Dekorativna kozmetika u prodavaonici „x“</w:t>
            </w:r>
          </w:p>
        </w:tc>
        <w:tc>
          <w:tcPr>
            <w:tcW w:w="2801" w:type="dxa"/>
            <w:shd w:val="clear" w:color="auto" w:fill="auto"/>
          </w:tcPr>
          <w:p w:rsidR="00D22021" w:rsidRPr="008514E6" w:rsidRDefault="00D22021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VlatkaUrsa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Tijek otpremničkog posla prilikom uvoza i izvoza robe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Ivana Radoš</w:t>
            </w:r>
          </w:p>
        </w:tc>
      </w:tr>
      <w:tr w:rsidR="00D526CC" w:rsidRPr="0061042D" w:rsidTr="00DB0004">
        <w:tc>
          <w:tcPr>
            <w:tcW w:w="4077" w:type="dxa"/>
            <w:shd w:val="clear" w:color="auto" w:fill="auto"/>
          </w:tcPr>
          <w:p w:rsidR="00D526CC" w:rsidRPr="00851107" w:rsidRDefault="00D526CC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tcW w:w="2410" w:type="dxa"/>
            <w:shd w:val="clear" w:color="auto" w:fill="auto"/>
          </w:tcPr>
          <w:p w:rsidR="00D526CC" w:rsidRPr="008514E6" w:rsidRDefault="00D526CC" w:rsidP="00657AF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Verbalna i neverbalna komunikacija</w:t>
            </w:r>
          </w:p>
        </w:tc>
        <w:tc>
          <w:tcPr>
            <w:tcW w:w="2801" w:type="dxa"/>
            <w:shd w:val="clear" w:color="auto" w:fill="auto"/>
          </w:tcPr>
          <w:p w:rsidR="00D526CC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Ivana Radoš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TRGOVINSKO POSLOVANJE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Manipulacija robom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61042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Tatjana Žipovski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RAČUNOVODSTVO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Temeljne računovodstvene kategorije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Ivan Kovačević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PODUZETNIŠTO</w:t>
            </w:r>
          </w:p>
        </w:tc>
        <w:tc>
          <w:tcPr>
            <w:tcW w:w="2410" w:type="dxa"/>
            <w:shd w:val="clear" w:color="auto" w:fill="auto"/>
          </w:tcPr>
          <w:p w:rsidR="00EC597F" w:rsidRPr="008514E6" w:rsidRDefault="00EC597F" w:rsidP="00EC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 xml:space="preserve"> Franchising kao oblik poduzetničkog djelovanja s naglaskom na primjer iz prakse X</w:t>
            </w:r>
          </w:p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uto"/>
          </w:tcPr>
          <w:p w:rsidR="009F601D" w:rsidRPr="008514E6" w:rsidRDefault="00EC597F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Vlatka Ursa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Marketinški splet (4P)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B000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Slavica Kljunić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TRANSPORT,ŠPEDICIJA I OSIGURANJE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Zračni promet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Ivana Radoš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TEHNIKA VANJSKOTRGOVINSKOG POSLOVANJA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Važnost izvoza za gospodarski rast i razvoj zemlje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Ivana Radoš</w:t>
            </w:r>
          </w:p>
        </w:tc>
      </w:tr>
      <w:tr w:rsidR="009F601D" w:rsidRPr="0061042D" w:rsidTr="00DB0004">
        <w:tc>
          <w:tcPr>
            <w:tcW w:w="4077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STRUKOVNE VJEŽBE</w:t>
            </w:r>
          </w:p>
        </w:tc>
        <w:tc>
          <w:tcPr>
            <w:tcW w:w="2410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Poslovni plan kao sredstvo komunikacije</w:t>
            </w:r>
          </w:p>
        </w:tc>
        <w:tc>
          <w:tcPr>
            <w:tcW w:w="2801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Ivana Radoš</w:t>
            </w:r>
          </w:p>
        </w:tc>
      </w:tr>
    </w:tbl>
    <w:p w:rsidR="009F601D" w:rsidRPr="0061042D" w:rsidRDefault="009F601D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4E6" w:rsidRDefault="008514E6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4E6" w:rsidRDefault="008514E6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4E6" w:rsidRDefault="008514E6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107" w:rsidRDefault="00851107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9F601D" w:rsidRPr="0061042D" w:rsidRDefault="009F601D" w:rsidP="009F601D">
      <w:pPr>
        <w:shd w:val="clear" w:color="auto" w:fill="FFFFFF" w:themeFill="background1"/>
        <w:rPr>
          <w:sz w:val="24"/>
          <w:szCs w:val="24"/>
        </w:rPr>
      </w:pPr>
      <w:r w:rsidRPr="0061042D">
        <w:rPr>
          <w:b/>
          <w:sz w:val="24"/>
          <w:szCs w:val="24"/>
          <w:u w:val="single"/>
        </w:rPr>
        <w:lastRenderedPageBreak/>
        <w:t>SMJER EKONOMIST –nastava na srpskom  jeziku 9 učenika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369"/>
        <w:gridCol w:w="2823"/>
        <w:gridCol w:w="3096"/>
      </w:tblGrid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BR.TJ.SATI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BROJ TEMA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RAČUNOVODSTVO</w:t>
            </w:r>
          </w:p>
        </w:tc>
        <w:tc>
          <w:tcPr>
            <w:tcW w:w="2823" w:type="dxa"/>
            <w:shd w:val="clear" w:color="auto" w:fill="auto"/>
          </w:tcPr>
          <w:p w:rsidR="00610C14" w:rsidRPr="00610C14" w:rsidRDefault="00610C14" w:rsidP="00610C14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 w:eastAsia="hr-HR"/>
              </w:rPr>
            </w:pPr>
            <w:r w:rsidRPr="00610C1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hr-HR" w:eastAsia="hr-HR"/>
              </w:rPr>
              <w:t>Evidencija nabave i trošenja materijala</w:t>
            </w:r>
          </w:p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Rada Hadžić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OSNOVE EKONOMIJE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Globalizacija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Marija Lončar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PODUZETNIŠTVO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Poduzetničko okruženje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Dubravko stanišić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BANKARSTVO I OSIGURANJE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Kreditni poslovi 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Mira Panić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MIS- marketinški informacijski sustav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Dubravko stanišić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VJEŽBENIČKA TVRTKA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Organizacija poslovanja VT "Čokolend" d.o.o. Vukovar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Mira Panić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Komunikacije u vezi sa zapošljavanjem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Marija Lončar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TRŽIŠTE KAPITALA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42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Mirovinski fondovi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42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Tatjana Žipovski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STATISTIKA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Aritmetička sredina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Siniša Mudri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KOMUNIKACIJSKO PREZENTACIJSKE VJEŠTINE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Poslovni bonton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Siniša Mudri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DRUŠTVENO ODGOVORNO POSLOVANJE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Primjeri dobre prakse društveno odgovornog poslovanja u RH 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Siniša Mudri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UPRAVLJANJE PRODAJOM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Osobna prodaja u informacijsko doba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Dejan Hadžić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ANALIZA FINANCIJSKIH IZVJEŠĆA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Postupak analize financijskih izvještaja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MiraPanić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OBITELJSKI POSAO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Obitelj i posao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Dubravko Stanišić</w:t>
            </w:r>
          </w:p>
        </w:tc>
      </w:tr>
      <w:tr w:rsidR="009F601D" w:rsidRPr="0061042D" w:rsidTr="0061042D">
        <w:tc>
          <w:tcPr>
            <w:tcW w:w="3369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OSNOVE TURIZMA</w:t>
            </w:r>
          </w:p>
        </w:tc>
        <w:tc>
          <w:tcPr>
            <w:tcW w:w="2823" w:type="dxa"/>
            <w:shd w:val="clear" w:color="auto" w:fill="auto"/>
          </w:tcPr>
          <w:p w:rsidR="009F601D" w:rsidRPr="008514E6" w:rsidRDefault="0061042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Turistička ponuda Vukovarsko-srijemske županije</w:t>
            </w:r>
          </w:p>
        </w:tc>
        <w:tc>
          <w:tcPr>
            <w:tcW w:w="3096" w:type="dxa"/>
            <w:shd w:val="clear" w:color="auto" w:fill="auto"/>
          </w:tcPr>
          <w:p w:rsidR="009F601D" w:rsidRPr="008514E6" w:rsidRDefault="0061042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Tatjana Žipovski</w:t>
            </w:r>
          </w:p>
        </w:tc>
      </w:tr>
      <w:bookmarkEnd w:id="0"/>
    </w:tbl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610C14" w:rsidRDefault="00610C14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4E6" w:rsidRDefault="008514E6" w:rsidP="009F601D">
      <w:pPr>
        <w:shd w:val="clear" w:color="auto" w:fill="FFFFFF" w:themeFill="background1"/>
        <w:rPr>
          <w:b/>
          <w:sz w:val="24"/>
          <w:szCs w:val="24"/>
          <w:u w:val="single"/>
        </w:rPr>
      </w:pPr>
    </w:p>
    <w:p w:rsidR="00851107" w:rsidRDefault="00851107" w:rsidP="009F601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107" w:rsidRDefault="00851107" w:rsidP="009F601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601D" w:rsidRPr="008514E6" w:rsidRDefault="009F601D" w:rsidP="009F601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8514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SMJER KOMERCIJALIST  –nastava na srpskom jeziku 4 učenika, 6 tema</w:t>
      </w:r>
    </w:p>
    <w:p w:rsidR="009F601D" w:rsidRPr="008514E6" w:rsidRDefault="009F601D" w:rsidP="009F601D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9606" w:type="dxa"/>
        <w:tblInd w:w="-318" w:type="dxa"/>
        <w:tblLook w:val="04A0" w:firstRow="1" w:lastRow="0" w:firstColumn="1" w:lastColumn="0" w:noHBand="0" w:noVBand="1"/>
      </w:tblPr>
      <w:tblGrid>
        <w:gridCol w:w="4254"/>
        <w:gridCol w:w="2835"/>
        <w:gridCol w:w="2517"/>
      </w:tblGrid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BR.TJ.SATI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b/>
                <w:sz w:val="24"/>
                <w:szCs w:val="24"/>
              </w:rPr>
              <w:t>BROJ TEMA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POZNAVANJE ROBE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Glazbala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Dejan Hadžić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POSLOVNE KOMUNIKACIJE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Neverbalna komunikacija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Marija Lončar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TRGOVINSKO POSLOVANJE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Ambalaža i pakovanje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D526CC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Mira Panić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RAČUNOVODSTVO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Novčana sredstva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Rada Stanišić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PODUZETNIŠTO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Ulaganja iz tuđih izvora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Dubravko Stanišić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MARKETING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Segmentacija tržišta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Dubravko Stanišić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TRANSPORT,ŠPEDICIJA I OSIGURANJE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Cestovni promet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610C14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Dejan Hadžić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TEHNIKA VANJSKOTRGOVINSKOG POSLOVANJA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Devizni sustav RH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Rada Stanišić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107" w:rsidRDefault="009F601D" w:rsidP="00657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107">
              <w:rPr>
                <w:rFonts w:ascii="Times New Roman" w:hAnsi="Times New Roman" w:cs="Times New Roman"/>
                <w:b/>
                <w:sz w:val="24"/>
                <w:szCs w:val="24"/>
              </w:rPr>
              <w:t>STRUKOVNE VJEŽBE</w:t>
            </w:r>
          </w:p>
        </w:tc>
        <w:tc>
          <w:tcPr>
            <w:tcW w:w="2835" w:type="dxa"/>
            <w:shd w:val="clear" w:color="auto" w:fill="auto"/>
          </w:tcPr>
          <w:p w:rsidR="009F601D" w:rsidRPr="008514E6" w:rsidRDefault="00851107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Tržišna opravdanost poduzetničke ideje</w:t>
            </w:r>
          </w:p>
        </w:tc>
        <w:tc>
          <w:tcPr>
            <w:tcW w:w="2517" w:type="dxa"/>
            <w:shd w:val="clear" w:color="auto" w:fill="auto"/>
          </w:tcPr>
          <w:p w:rsidR="009F601D" w:rsidRPr="008514E6" w:rsidRDefault="008514E6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4E6">
              <w:rPr>
                <w:rFonts w:ascii="Times New Roman" w:hAnsi="Times New Roman" w:cs="Times New Roman"/>
                <w:sz w:val="24"/>
                <w:szCs w:val="24"/>
              </w:rPr>
              <w:t>Rada Stanišić</w:t>
            </w:r>
          </w:p>
        </w:tc>
      </w:tr>
      <w:tr w:rsidR="009F601D" w:rsidRPr="008514E6" w:rsidTr="00610C14">
        <w:tc>
          <w:tcPr>
            <w:tcW w:w="4254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9F601D" w:rsidRPr="008514E6" w:rsidRDefault="009F601D" w:rsidP="00657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01D" w:rsidRPr="0061042D" w:rsidRDefault="009F601D" w:rsidP="009F601D">
      <w:pPr>
        <w:rPr>
          <w:sz w:val="24"/>
          <w:szCs w:val="24"/>
        </w:rPr>
      </w:pPr>
    </w:p>
    <w:p w:rsidR="00543BCB" w:rsidRPr="0061042D" w:rsidRDefault="00543BCB" w:rsidP="00DF4B9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543BCB" w:rsidRPr="0061042D" w:rsidRDefault="00543BCB" w:rsidP="00DF4B9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p w:rsidR="00543BCB" w:rsidRPr="0061042D" w:rsidRDefault="00543BCB" w:rsidP="00DF4B96">
      <w:pPr>
        <w:spacing w:after="10"/>
        <w:jc w:val="both"/>
        <w:rPr>
          <w:rFonts w:ascii="Times New Roman" w:hAnsi="Times New Roman" w:cs="Times New Roman"/>
          <w:sz w:val="24"/>
          <w:szCs w:val="24"/>
        </w:rPr>
      </w:pPr>
    </w:p>
    <w:sectPr w:rsidR="00543BCB" w:rsidRPr="0061042D" w:rsidSect="00A76A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14C"/>
    <w:multiLevelType w:val="hybridMultilevel"/>
    <w:tmpl w:val="FC18D3F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6D76"/>
    <w:multiLevelType w:val="hybridMultilevel"/>
    <w:tmpl w:val="4A46C0F8"/>
    <w:lvl w:ilvl="0" w:tplc="141A000F">
      <w:start w:val="1"/>
      <w:numFmt w:val="decimal"/>
      <w:lvlText w:val="%1."/>
      <w:lvlJc w:val="left"/>
      <w:pPr>
        <w:ind w:left="788" w:hanging="360"/>
      </w:pPr>
    </w:lvl>
    <w:lvl w:ilvl="1" w:tplc="141A0019" w:tentative="1">
      <w:start w:val="1"/>
      <w:numFmt w:val="lowerLetter"/>
      <w:lvlText w:val="%2."/>
      <w:lvlJc w:val="left"/>
      <w:pPr>
        <w:ind w:left="1508" w:hanging="360"/>
      </w:pPr>
    </w:lvl>
    <w:lvl w:ilvl="2" w:tplc="141A001B" w:tentative="1">
      <w:start w:val="1"/>
      <w:numFmt w:val="lowerRoman"/>
      <w:lvlText w:val="%3."/>
      <w:lvlJc w:val="right"/>
      <w:pPr>
        <w:ind w:left="2228" w:hanging="180"/>
      </w:pPr>
    </w:lvl>
    <w:lvl w:ilvl="3" w:tplc="141A000F" w:tentative="1">
      <w:start w:val="1"/>
      <w:numFmt w:val="decimal"/>
      <w:lvlText w:val="%4."/>
      <w:lvlJc w:val="left"/>
      <w:pPr>
        <w:ind w:left="2948" w:hanging="360"/>
      </w:pPr>
    </w:lvl>
    <w:lvl w:ilvl="4" w:tplc="141A0019" w:tentative="1">
      <w:start w:val="1"/>
      <w:numFmt w:val="lowerLetter"/>
      <w:lvlText w:val="%5."/>
      <w:lvlJc w:val="left"/>
      <w:pPr>
        <w:ind w:left="3668" w:hanging="360"/>
      </w:pPr>
    </w:lvl>
    <w:lvl w:ilvl="5" w:tplc="141A001B" w:tentative="1">
      <w:start w:val="1"/>
      <w:numFmt w:val="lowerRoman"/>
      <w:lvlText w:val="%6."/>
      <w:lvlJc w:val="right"/>
      <w:pPr>
        <w:ind w:left="4388" w:hanging="180"/>
      </w:pPr>
    </w:lvl>
    <w:lvl w:ilvl="6" w:tplc="141A000F" w:tentative="1">
      <w:start w:val="1"/>
      <w:numFmt w:val="decimal"/>
      <w:lvlText w:val="%7."/>
      <w:lvlJc w:val="left"/>
      <w:pPr>
        <w:ind w:left="5108" w:hanging="360"/>
      </w:pPr>
    </w:lvl>
    <w:lvl w:ilvl="7" w:tplc="141A0019" w:tentative="1">
      <w:start w:val="1"/>
      <w:numFmt w:val="lowerLetter"/>
      <w:lvlText w:val="%8."/>
      <w:lvlJc w:val="left"/>
      <w:pPr>
        <w:ind w:left="5828" w:hanging="360"/>
      </w:pPr>
    </w:lvl>
    <w:lvl w:ilvl="8" w:tplc="141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57B052B6"/>
    <w:multiLevelType w:val="hybridMultilevel"/>
    <w:tmpl w:val="A3740B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A2EA6"/>
    <w:multiLevelType w:val="hybridMultilevel"/>
    <w:tmpl w:val="B718B4A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E2051"/>
    <w:multiLevelType w:val="hybridMultilevel"/>
    <w:tmpl w:val="D51C32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A66"/>
    <w:rsid w:val="000135DF"/>
    <w:rsid w:val="000413E1"/>
    <w:rsid w:val="00140D00"/>
    <w:rsid w:val="001769CA"/>
    <w:rsid w:val="003262DF"/>
    <w:rsid w:val="00425F18"/>
    <w:rsid w:val="00543BCB"/>
    <w:rsid w:val="0061042D"/>
    <w:rsid w:val="00610C14"/>
    <w:rsid w:val="00644BD2"/>
    <w:rsid w:val="007F792F"/>
    <w:rsid w:val="00851107"/>
    <w:rsid w:val="008514E6"/>
    <w:rsid w:val="00853D3E"/>
    <w:rsid w:val="008714AA"/>
    <w:rsid w:val="008C1725"/>
    <w:rsid w:val="00975AA2"/>
    <w:rsid w:val="0098643C"/>
    <w:rsid w:val="009F601D"/>
    <w:rsid w:val="00A76649"/>
    <w:rsid w:val="00A76A66"/>
    <w:rsid w:val="00A81B19"/>
    <w:rsid w:val="00A97B81"/>
    <w:rsid w:val="00B6503B"/>
    <w:rsid w:val="00BB1085"/>
    <w:rsid w:val="00BD30B5"/>
    <w:rsid w:val="00C2382A"/>
    <w:rsid w:val="00CB47CE"/>
    <w:rsid w:val="00D22021"/>
    <w:rsid w:val="00D526CC"/>
    <w:rsid w:val="00D541BA"/>
    <w:rsid w:val="00D60342"/>
    <w:rsid w:val="00DB0004"/>
    <w:rsid w:val="00DF4B96"/>
    <w:rsid w:val="00E360DC"/>
    <w:rsid w:val="00EC597F"/>
    <w:rsid w:val="00EE3011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0F67"/>
  <w15:docId w15:val="{8F99AC42-FBEA-45F5-AA0D-C89955B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3D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3B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43BC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BC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unhideWhenUsed/>
    <w:rsid w:val="009F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</dc:creator>
  <cp:lastModifiedBy>Korisnik</cp:lastModifiedBy>
  <cp:revision>5</cp:revision>
  <cp:lastPrinted>2018-05-13T18:44:00Z</cp:lastPrinted>
  <dcterms:created xsi:type="dcterms:W3CDTF">2019-02-22T16:45:00Z</dcterms:created>
  <dcterms:modified xsi:type="dcterms:W3CDTF">2020-10-16T16:04:00Z</dcterms:modified>
</cp:coreProperties>
</file>